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Style w:val="Strong"/>
          <w:rFonts w:asciiTheme="minorHAnsi" w:hAnsiTheme="minorHAnsi" w:cstheme="minorHAnsi"/>
          <w:color w:val="000000"/>
          <w:sz w:val="22"/>
          <w:szCs w:val="22"/>
        </w:rPr>
        <w:t>Viewing Locations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A copy of the application and the relevant documents, maps, plans, and drawings are available for inspection, between </w:t>
      </w:r>
      <w:r w:rsidRPr="007F56C4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30 June 2022 and 29 July </w:t>
      </w:r>
      <w:proofErr w:type="gramStart"/>
      <w:r w:rsidRPr="007F56C4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2022</w:t>
      </w:r>
      <w:r w:rsidRPr="007F56C4">
        <w:rPr>
          <w:rFonts w:asciiTheme="minorHAnsi" w:hAnsiTheme="minorHAnsi" w:cstheme="minorHAnsi"/>
          <w:color w:val="000000"/>
          <w:sz w:val="22"/>
          <w:szCs w:val="22"/>
        </w:rPr>
        <w:t> ,</w:t>
      </w:r>
      <w:proofErr w:type="gramEnd"/>
      <w:r w:rsidRPr="007F56C4">
        <w:rPr>
          <w:rFonts w:asciiTheme="minorHAnsi" w:hAnsiTheme="minorHAnsi" w:cstheme="minorHAnsi"/>
          <w:color w:val="000000"/>
          <w:sz w:val="22"/>
          <w:szCs w:val="22"/>
        </w:rPr>
        <w:t xml:space="preserve"> free of charge at: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- Shankill Garda Station, Dorney Court, Shankill, Dublin 18, D18 CD50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-Dún Laoghaire Garda Station, Corrig Avenue, Dún Laoghaire, County Dublin, A96 N299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-Blackrock Garda Station, 15 Sweetman’s Avenue, Blackrock, County Dublin, A94 X660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-Clontarf Garda Station, Strandville Avenue East, Clontarf, Dublin 3, D03 FA46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-Irishtown Garda Station, Irishtown Road, Irishtown, Dublin 4, D04 YE33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-Pearse Street Garda Station</w:t>
      </w:r>
      <w:proofErr w:type="gramStart"/>
      <w:r w:rsidRPr="007F56C4">
        <w:rPr>
          <w:rFonts w:asciiTheme="minorHAnsi" w:hAnsiTheme="minorHAnsi" w:cstheme="minorHAnsi"/>
          <w:color w:val="000000"/>
          <w:sz w:val="22"/>
          <w:szCs w:val="22"/>
        </w:rPr>
        <w:t>,1</w:t>
      </w:r>
      <w:proofErr w:type="gramEnd"/>
      <w:r w:rsidRPr="007F56C4">
        <w:rPr>
          <w:rFonts w:asciiTheme="minorHAnsi" w:hAnsiTheme="minorHAnsi" w:cstheme="minorHAnsi"/>
          <w:color w:val="000000"/>
          <w:sz w:val="22"/>
          <w:szCs w:val="22"/>
        </w:rPr>
        <w:t>-6 Pearse Street, Dublin 2, D02 W289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-Howth Garda Station, 8 Dunbo Hill, Howth, County Dublin, D13 YR70 (7am-9pm)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-Wicklow Garda Station, Bachelor’s Walk, Wicklow, County Wicklow, A67 HK20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-Dún Laoghaire-Rathdown County Council, County Hall, Marine Road, Dún Laoghaire, Co. Dublin, A96 K6C9 - By appointment only, Monday to Friday, 10am to 4pm. Phone: 01 205 4700; Email: info@dlrcoco.ie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-Dublin City Council, Civic Offices, Wood Quay, Dublin 8 - By appointment only, Monday to Friday, 9am to 4.30pm. Phone: 01 2223 114; Email: planning@dublincity.ie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-Bray Library, Eglinton</w:t>
      </w:r>
      <w:bookmarkStart w:id="0" w:name="_GoBack"/>
      <w:bookmarkEnd w:id="0"/>
      <w:r w:rsidRPr="007F56C4">
        <w:rPr>
          <w:rFonts w:asciiTheme="minorHAnsi" w:hAnsiTheme="minorHAnsi" w:cstheme="minorHAnsi"/>
          <w:color w:val="000000"/>
          <w:sz w:val="22"/>
          <w:szCs w:val="22"/>
        </w:rPr>
        <w:t xml:space="preserve"> Road, Bray, Co. Wicklow, A98 W627 - Monday, Wednesday, Friday and Saturday 10am to 5pm, Tuesday and Thursday 10am to 8.30pm. Phone: (01) 286 2600; Email: braylib@wicklowcoco.ie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-Greystones Library, Mill Road, Greystones, Co. Wicklow, A63 KN52 - Monday, Wednesday, Friday and Saturday 10am to 5pm, Tuesday and Thursday 10am to 8.30pm. Phone: (01) 287 3548; Email: greylib@wicklowcoco.ie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-Wicklow Library, The Mall, Main Street, Wicklow Town, Co. Wicklow, A67 X504 - Monday, Wednesday, Friday and Saturday 10am to 5pm, Tuesday and Thursday 10am to 8.30pm. Phone: (0404) 67025; Email: wicklib@wicklowcoco.ie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Commencement Date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30 June 2022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Closing Date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29 July 2022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Style w:val="Strong"/>
          <w:rFonts w:asciiTheme="minorHAnsi" w:hAnsiTheme="minorHAnsi" w:cstheme="minorHAnsi"/>
          <w:color w:val="000000"/>
          <w:sz w:val="22"/>
          <w:szCs w:val="22"/>
        </w:rPr>
        <w:t>Making a submission: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Submissions can be made to: Foreshore Unit, Department of Housing, Local Government and Heritage, Newtown Road, Wexford, Co Wexford or email: </w:t>
      </w:r>
      <w:hyperlink r:id="rId4" w:history="1">
        <w:r w:rsidRPr="007F56C4">
          <w:rPr>
            <w:rStyle w:val="Hyperlink"/>
            <w:rFonts w:asciiTheme="minorHAnsi" w:hAnsiTheme="minorHAnsi" w:cstheme="minorHAnsi"/>
            <w:b/>
            <w:bCs/>
            <w:color w:val="1D70B8"/>
            <w:sz w:val="22"/>
            <w:szCs w:val="22"/>
          </w:rPr>
          <w:t>foreshoreORE@housing.gov.ie</w:t>
        </w:r>
      </w:hyperlink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Please quote </w:t>
      </w:r>
      <w:r w:rsidRPr="007F56C4">
        <w:rPr>
          <w:rStyle w:val="Strong"/>
          <w:rFonts w:asciiTheme="minorHAnsi" w:hAnsiTheme="minorHAnsi" w:cstheme="minorHAnsi"/>
          <w:color w:val="000000"/>
          <w:sz w:val="22"/>
          <w:szCs w:val="22"/>
        </w:rPr>
        <w:t>FS007188 RWE SI - Consultation on Stage 2 AA</w:t>
      </w:r>
      <w:r w:rsidRPr="007F56C4">
        <w:rPr>
          <w:rFonts w:asciiTheme="minorHAnsi" w:hAnsiTheme="minorHAnsi" w:cstheme="minorHAnsi"/>
          <w:color w:val="000000"/>
          <w:sz w:val="22"/>
          <w:szCs w:val="22"/>
        </w:rPr>
        <w:t> in the submission header.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Submissions received outside of the public consultation period </w:t>
      </w:r>
      <w:r w:rsidRPr="007F56C4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cannot</w:t>
      </w:r>
      <w:r w:rsidRPr="007F56C4">
        <w:rPr>
          <w:rFonts w:asciiTheme="minorHAnsi" w:hAnsiTheme="minorHAnsi" w:cstheme="minorHAnsi"/>
          <w:color w:val="000000"/>
          <w:sz w:val="22"/>
          <w:szCs w:val="22"/>
        </w:rPr>
        <w:t> be considered.</w:t>
      </w:r>
    </w:p>
    <w:p w:rsidR="007F56C4" w:rsidRPr="007F56C4" w:rsidRDefault="007F56C4" w:rsidP="007F56C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F56C4">
        <w:rPr>
          <w:rFonts w:asciiTheme="minorHAnsi" w:hAnsiTheme="minorHAnsi" w:cstheme="minorHAnsi"/>
          <w:color w:val="000000"/>
          <w:sz w:val="22"/>
          <w:szCs w:val="22"/>
        </w:rPr>
        <w:t>The Department wishes to draw attention to its policy on </w:t>
      </w:r>
      <w:hyperlink r:id="rId5" w:history="1">
        <w:r w:rsidRPr="007F56C4">
          <w:rPr>
            <w:rStyle w:val="Hyperlink"/>
            <w:rFonts w:asciiTheme="minorHAnsi" w:hAnsiTheme="minorHAnsi" w:cstheme="minorHAnsi"/>
            <w:color w:val="1D70B8"/>
            <w:sz w:val="22"/>
            <w:szCs w:val="22"/>
          </w:rPr>
          <w:t>defamatory material</w:t>
        </w:r>
      </w:hyperlink>
      <w:r w:rsidRPr="007F56C4">
        <w:rPr>
          <w:rFonts w:asciiTheme="minorHAnsi" w:hAnsiTheme="minorHAnsi" w:cstheme="minorHAnsi"/>
          <w:color w:val="000000"/>
          <w:sz w:val="22"/>
          <w:szCs w:val="22"/>
        </w:rPr>
        <w:t> that may be contained in submissions it receives.</w:t>
      </w:r>
    </w:p>
    <w:p w:rsidR="0071259E" w:rsidRPr="007F56C4" w:rsidRDefault="0071259E">
      <w:pPr>
        <w:rPr>
          <w:rFonts w:cstheme="minorHAnsi"/>
        </w:rPr>
      </w:pPr>
    </w:p>
    <w:sectPr w:rsidR="0071259E" w:rsidRPr="007F5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C4"/>
    <w:rsid w:val="0071259E"/>
    <w:rsid w:val="007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43C73-FAA8-4B77-AD5E-2D101BB9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7F56C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5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0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4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9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6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2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8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5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7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4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4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9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8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6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8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6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092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ie/en/publication/eb492-public-participation-in-the-foreshore-consent-process/?referrer=http://www.housing.gov.ie/planning/foreshore/public-participation-foreshore-consent-process" TargetMode="External"/><Relationship Id="rId4" Type="http://schemas.openxmlformats.org/officeDocument/2006/relationships/hyperlink" Target="mailto:foreshoreORE@housing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Fayne (Housing)</dc:creator>
  <cp:keywords/>
  <dc:description/>
  <cp:lastModifiedBy>John Fayne (Housing)</cp:lastModifiedBy>
  <cp:revision>1</cp:revision>
  <dcterms:created xsi:type="dcterms:W3CDTF">2024-03-04T16:59:00Z</dcterms:created>
  <dcterms:modified xsi:type="dcterms:W3CDTF">2024-03-04T17:02:00Z</dcterms:modified>
</cp:coreProperties>
</file>